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DOMANDA DI PARTECIPAZIONE</w:t>
      </w:r>
    </w:p>
    <w:p w:rsidR="00000000" w:rsidDel="00000000" w:rsidP="00000000" w:rsidRDefault="00000000" w:rsidRPr="00000000" w14:paraId="00000002">
      <w:pPr>
        <w:spacing w:after="20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alla procedura di selezione per il reclutamento di personale interno -  </w:t>
      </w:r>
      <w:r w:rsidDel="00000000" w:rsidR="00000000" w:rsidRPr="00000000">
        <w:rPr>
          <w:rFonts w:ascii="Times New Roman" w:cs="Times New Roman" w:eastAsia="Times New Roman" w:hAnsi="Times New Roman"/>
          <w:b w:val="1"/>
          <w:rtl w:val="0"/>
        </w:rPr>
        <w:t xml:space="preserve">progettista </w:t>
      </w:r>
      <w:r w:rsidDel="00000000" w:rsidR="00000000" w:rsidRPr="00000000">
        <w:rPr>
          <w:rFonts w:ascii="Times New Roman" w:cs="Times New Roman" w:eastAsia="Times New Roman" w:hAnsi="Times New Roman"/>
          <w:rtl w:val="0"/>
        </w:rPr>
        <w:t xml:space="preserve">- per il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w:t>
      </w:r>
      <w:r w:rsidDel="00000000" w:rsidR="00000000" w:rsidRPr="00000000">
        <w:rPr>
          <w:rFonts w:ascii="Times New Roman" w:cs="Times New Roman" w:eastAsia="Times New Roman" w:hAnsi="Times New Roman"/>
          <w:rtl w:val="0"/>
        </w:rPr>
        <w:t xml:space="preserve">” – 13.1.2A-FESRPON-LA-2021-574.</w:t>
      </w:r>
    </w:p>
    <w:p w:rsidR="00000000" w:rsidDel="00000000" w:rsidP="00000000" w:rsidRDefault="00000000" w:rsidRPr="00000000" w14:paraId="0000000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Dirigente Scolastico </w:t>
      </w:r>
    </w:p>
    <w:p w:rsidR="00000000" w:rsidDel="00000000" w:rsidP="00000000" w:rsidRDefault="00000000" w:rsidRPr="00000000" w14:paraId="0000000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 Liceo Teresa Gullace Talotta</w:t>
      </w:r>
    </w:p>
    <w:p w:rsidR="00000000" w:rsidDel="00000000" w:rsidP="00000000" w:rsidRDefault="00000000" w:rsidRPr="00000000" w14:paraId="00000005">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_____________________________________________nato/a______________________</w:t>
      </w:r>
    </w:p>
    <w:p w:rsidR="00000000" w:rsidDel="00000000" w:rsidP="00000000" w:rsidRDefault="00000000" w:rsidRPr="00000000" w14:paraId="0000000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_________________________________in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0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n._______cap. _______ prov.____________</w:t>
      </w:r>
    </w:p>
    <w:p w:rsidR="00000000" w:rsidDel="00000000" w:rsidP="00000000" w:rsidRDefault="00000000" w:rsidRPr="00000000" w14:paraId="0000000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professionale______________________,Codice fiscale____________________________________</w:t>
      </w:r>
    </w:p>
    <w:p w:rsidR="00000000" w:rsidDel="00000000" w:rsidP="00000000" w:rsidRDefault="00000000" w:rsidRPr="00000000" w14:paraId="0000000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0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CHIEDE</w:t>
      </w:r>
    </w:p>
    <w:p w:rsidR="00000000" w:rsidDel="00000000" w:rsidP="00000000" w:rsidRDefault="00000000" w:rsidRPr="00000000" w14:paraId="0000000D">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partecipare all'avviso di selezione per l'incarico di collaudatore nel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w:t>
      </w:r>
      <w:r w:rsidDel="00000000" w:rsidR="00000000" w:rsidRPr="00000000">
        <w:rPr>
          <w:rFonts w:ascii="Times New Roman" w:cs="Times New Roman" w:eastAsia="Times New Roman" w:hAnsi="Times New Roman"/>
          <w:rtl w:val="0"/>
        </w:rPr>
        <w:t xml:space="preserve">” – 13.1.2A-FESRPON-LA-2021-574.</w:t>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allega:</w:t>
      </w:r>
    </w:p>
    <w:p w:rsidR="00000000" w:rsidDel="00000000" w:rsidP="00000000" w:rsidRDefault="00000000" w:rsidRPr="00000000" w14:paraId="00000011">
      <w:pPr>
        <w:numPr>
          <w:ilvl w:val="0"/>
          <w:numId w:val="4"/>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autocertificazione dei titoli posseduti e delle esperienze lavorative;</w:t>
      </w:r>
    </w:p>
    <w:p w:rsidR="00000000" w:rsidDel="00000000" w:rsidP="00000000" w:rsidRDefault="00000000" w:rsidRPr="00000000" w14:paraId="00000012">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 di un documento d’identità;</w:t>
      </w:r>
    </w:p>
    <w:p w:rsidR="00000000" w:rsidDel="00000000" w:rsidP="00000000" w:rsidRDefault="00000000" w:rsidRPr="00000000" w14:paraId="00000013">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di aver ricevuto le informazioni di cui al </w:t>
      </w:r>
      <w:r w:rsidDel="00000000" w:rsidR="00000000" w:rsidRPr="00000000">
        <w:rPr>
          <w:rFonts w:ascii="Times New Roman" w:cs="Times New Roman" w:eastAsia="Times New Roman" w:hAnsi="Times New Roman"/>
          <w:sz w:val="24"/>
          <w:szCs w:val="24"/>
          <w:rtl w:val="0"/>
        </w:rPr>
        <w:t xml:space="preserve">gdpr 679/16</w:t>
      </w:r>
      <w:r w:rsidDel="00000000" w:rsidR="00000000" w:rsidRPr="00000000">
        <w:rPr>
          <w:rFonts w:ascii="Times New Roman" w:cs="Times New Roman" w:eastAsia="Times New Roman" w:hAnsi="Times New Roman"/>
          <w:rtl w:val="0"/>
        </w:rPr>
        <w:t xml:space="preserve"> e di</w:t>
      </w:r>
    </w:p>
    <w:p w:rsidR="00000000" w:rsidDel="00000000" w:rsidP="00000000" w:rsidRDefault="00000000" w:rsidRPr="00000000" w14:paraId="00000014">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consenso al trattamento dei dati personali</w:t>
      </w:r>
    </w:p>
    <w:p w:rsidR="00000000" w:rsidDel="00000000" w:rsidP="00000000" w:rsidRDefault="00000000" w:rsidRPr="00000000" w14:paraId="00000015">
      <w:pPr>
        <w:numPr>
          <w:ilvl w:val="0"/>
          <w:numId w:val="5"/>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altra documentazione utile alla valutazione (specificare)</w:t>
      </w:r>
    </w:p>
    <w:p w:rsidR="00000000" w:rsidDel="00000000" w:rsidP="00000000" w:rsidRDefault="00000000" w:rsidRPr="00000000" w14:paraId="0000001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w:t>
        <w:tab/>
        <w:tab/>
      </w:r>
    </w:p>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Firma_______________________________________</w:t>
      </w:r>
    </w:p>
    <w:p w:rsidR="00000000" w:rsidDel="00000000" w:rsidP="00000000" w:rsidRDefault="00000000" w:rsidRPr="00000000" w14:paraId="0000002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MODELLO DI AUTOCERTIFICAZIONE</w:t>
      </w:r>
    </w:p>
    <w:p w:rsidR="00000000" w:rsidDel="00000000" w:rsidP="00000000" w:rsidRDefault="00000000" w:rsidRPr="00000000" w14:paraId="00000029">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_____________________________________________nato/a______________________</w:t>
      </w:r>
    </w:p>
    <w:p w:rsidR="00000000" w:rsidDel="00000000" w:rsidP="00000000" w:rsidRDefault="00000000" w:rsidRPr="00000000" w14:paraId="0000002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_________________________________in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n._______cap. _______ prov.____________</w:t>
      </w:r>
    </w:p>
    <w:p w:rsidR="00000000" w:rsidDel="00000000" w:rsidP="00000000" w:rsidRDefault="00000000" w:rsidRPr="00000000" w14:paraId="0000002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professionale______________________,Codice fiscale____________________________________</w:t>
      </w:r>
    </w:p>
    <w:p w:rsidR="00000000" w:rsidDel="00000000" w:rsidP="00000000" w:rsidRDefault="00000000" w:rsidRPr="00000000" w14:paraId="0000002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2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consapevole delle responsabilità penali comminate dalla legge in caso di dichiarazioni false e mendaci, ai sensi dell'art. 76, D.P.R. 445 del 28 dicembre 2000,</w:t>
      </w:r>
    </w:p>
    <w:p w:rsidR="00000000" w:rsidDel="00000000" w:rsidP="00000000" w:rsidRDefault="00000000" w:rsidRPr="00000000" w14:paraId="0000003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33">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la propria personale responsabilità,ai sensi e per gli effetti di quanto previsto dagli artt. 46 e 47 del DPR 445 del 28/12/2000 e s.m.i,:</w:t>
      </w:r>
    </w:p>
    <w:p w:rsidR="00000000" w:rsidDel="00000000" w:rsidP="00000000" w:rsidRDefault="00000000" w:rsidRPr="00000000" w14:paraId="0000003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3"/>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essere in possesso della cittadinanza____________________________________________;</w:t>
      </w:r>
    </w:p>
    <w:p w:rsidR="00000000" w:rsidDel="00000000" w:rsidP="00000000" w:rsidRDefault="00000000" w:rsidRPr="00000000" w14:paraId="00000037">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godere dei diritti civili e politici,</w:t>
      </w:r>
    </w:p>
    <w:p w:rsidR="00000000" w:rsidDel="00000000" w:rsidP="00000000" w:rsidRDefault="00000000" w:rsidRPr="00000000" w14:paraId="00000038">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essere sottoposto a procedimenti penali;</w:t>
      </w:r>
    </w:p>
    <w:p w:rsidR="00000000" w:rsidDel="00000000" w:rsidP="00000000" w:rsidRDefault="00000000" w:rsidRPr="00000000" w14:paraId="00000039">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riportato condanne penali e non essere destinatario di provvedimenti che riguardano l'applicazione di misure di prevenzione, di decisione civile e di provvedimenti amministrativi iscritti nel casellario giudiziario;</w:t>
      </w:r>
    </w:p>
    <w:p w:rsidR="00000000" w:rsidDel="00000000" w:rsidP="00000000" w:rsidRDefault="00000000" w:rsidRPr="00000000" w14:paraId="0000003A">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di non essere collegato a ditte e/o società interessate alla partecipazione alla gara di acquisto di cui al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w:t>
      </w:r>
      <w:r w:rsidDel="00000000" w:rsidR="00000000" w:rsidRPr="00000000">
        <w:rPr>
          <w:rFonts w:ascii="Times New Roman" w:cs="Times New Roman" w:eastAsia="Times New Roman" w:hAnsi="Times New Roman"/>
          <w:rtl w:val="0"/>
        </w:rPr>
        <w:t xml:space="preserve"> ” – 13.1.2A-FESRPON-LA-2021-574;</w:t>
      </w:r>
    </w:p>
    <w:p w:rsidR="00000000" w:rsidDel="00000000" w:rsidP="00000000" w:rsidRDefault="00000000" w:rsidRPr="00000000" w14:paraId="0000003B">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trovarsi in nessuna delle situazioni di incompatibilità previste dalle Disposizioni e istruzioni per l' attuazione dei progetti finanziati - prot.n. AOODGEFID/2224 del 28.01.2016 e dalla normativa vigente;</w:t>
      </w:r>
    </w:p>
    <w:p w:rsidR="00000000" w:rsidDel="00000000" w:rsidP="00000000" w:rsidRDefault="00000000" w:rsidRPr="00000000" w14:paraId="0000003C">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non aver presentato la candidatura per l'incarico di collaudatore per il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w:t>
      </w:r>
      <w:r w:rsidDel="00000000" w:rsidR="00000000" w:rsidRPr="00000000">
        <w:rPr>
          <w:rFonts w:ascii="Times New Roman" w:cs="Times New Roman" w:eastAsia="Times New Roman" w:hAnsi="Times New Roman"/>
          <w:rtl w:val="0"/>
        </w:rPr>
        <w:t xml:space="preserve">”–13.1.2A-FESRPON-LA-2021-574;</w:t>
      </w:r>
    </w:p>
    <w:p w:rsidR="00000000" w:rsidDel="00000000" w:rsidP="00000000" w:rsidRDefault="00000000" w:rsidRPr="00000000" w14:paraId="0000003D">
      <w:pPr>
        <w:numPr>
          <w:ilvl w:val="0"/>
          <w:numId w:val="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possedere i seguenti titoli di cui alla tabella prevista dall’avviso (qui di seguito riportata):</w:t>
      </w:r>
    </w:p>
    <w:p w:rsidR="00000000" w:rsidDel="00000000" w:rsidP="00000000" w:rsidRDefault="00000000" w:rsidRPr="00000000" w14:paraId="0000003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numPr>
          <w:ilvl w:val="0"/>
          <w:numId w:val="2"/>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aver maturato le seguenti esperienze lavorative di cui alla tabella prevista dall'avviso qui di seguito riportata:</w:t>
      </w:r>
    </w:p>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5">
      <w:pPr>
        <w:spacing w:line="276" w:lineRule="auto"/>
        <w:jc w:val="both"/>
        <w:rPr>
          <w:rFonts w:ascii="Calibri" w:cs="Calibri" w:eastAsia="Calibri" w:hAnsi="Calibri"/>
          <w:b w:val="1"/>
          <w:sz w:val="27.84000015258789"/>
          <w:szCs w:val="27.84000015258789"/>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46">
      <w:pPr>
        <w:widowControl w:val="0"/>
        <w:spacing w:line="240" w:lineRule="auto"/>
        <w:ind w:left="126.05758666992188" w:firstLine="0"/>
        <w:rPr>
          <w:rFonts w:ascii="Calibri" w:cs="Calibri" w:eastAsia="Calibri" w:hAnsi="Calibri"/>
          <w:b w:val="1"/>
          <w:sz w:val="27.84000015258789"/>
          <w:szCs w:val="27.84000015258789"/>
        </w:rPr>
      </w:pPr>
      <w:r w:rsidDel="00000000" w:rsidR="00000000" w:rsidRPr="00000000">
        <w:rPr>
          <w:rtl w:val="0"/>
        </w:rPr>
      </w:r>
    </w:p>
    <w:tbl>
      <w:tblPr>
        <w:tblStyle w:val="Table1"/>
        <w:tblW w:w="9782.400436401365"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0.600550673825"/>
        <w:gridCol w:w="1750.5999619091804"/>
        <w:gridCol w:w="1750.5999619091804"/>
        <w:gridCol w:w="1750.5999619091804"/>
        <w:tblGridChange w:id="0">
          <w:tblGrid>
            <w:gridCol w:w="4530.600550673825"/>
            <w:gridCol w:w="1750.5999619091804"/>
            <w:gridCol w:w="1750.5999619091804"/>
            <w:gridCol w:w="1750.5999619091804"/>
          </w:tblGrid>
        </w:tblGridChange>
      </w:tblGrid>
      <w:tr>
        <w:trPr>
          <w:cantSplit w:val="0"/>
          <w:trHeight w:val="5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119.43359375" w:firstLine="0"/>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Titoli ed Esperienze lavorative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Valutazione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 cura del candidato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b w:val="1"/>
                <w:sz w:val="20.15999984741211"/>
                <w:szCs w:val="20.15999984741211"/>
              </w:rPr>
            </w:pPr>
            <w:r w:rsidDel="00000000" w:rsidR="00000000" w:rsidRPr="00000000">
              <w:rPr>
                <w:rFonts w:ascii="Times New Roman" w:cs="Times New Roman" w:eastAsia="Times New Roman" w:hAnsi="Times New Roman"/>
                <w:b w:val="1"/>
                <w:sz w:val="20.15999984741211"/>
                <w:szCs w:val="20.15999984741211"/>
                <w:rtl w:val="0"/>
              </w:rPr>
              <w:t xml:space="preserve">A cura della commissione</w:t>
            </w:r>
          </w:p>
        </w:tc>
      </w:tr>
      <w:tr>
        <w:trPr>
          <w:cantSplit w:val="0"/>
          <w:trHeight w:val="90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342.7199935913086" w:lineRule="auto"/>
              <w:ind w:left="128.30398559570312" w:right="284.9163818359375" w:firstLine="2.4192047119140625"/>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Diploma di laurea in aree disciplinari relative alle competenze professionali  richieste (informatica, ingegneria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w:t>
            </w:r>
            <w:r w:rsidDel="00000000" w:rsidR="00000000" w:rsidRPr="00000000">
              <w:rPr>
                <w:rFonts w:ascii="Times New Roman" w:cs="Times New Roman" w:eastAsia="Times New Roman" w:hAnsi="Times New Roman"/>
                <w:b w:val="1"/>
                <w:sz w:val="20.15999984741211"/>
                <w:szCs w:val="20.15999984741211"/>
                <w:rtl w:val="0"/>
              </w:rPr>
              <w:t xml:space="preserve">10</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10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ind w:left="130.1183319091797" w:firstLine="0"/>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Master universitari relativi a competenze professionali richieste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w:t>
            </w:r>
            <w:r w:rsidDel="00000000" w:rsidR="00000000" w:rsidRPr="00000000">
              <w:rPr>
                <w:rFonts w:ascii="Times New Roman" w:cs="Times New Roman" w:eastAsia="Times New Roman" w:hAnsi="Times New Roman"/>
                <w:b w:val="1"/>
                <w:sz w:val="20.15999984741211"/>
                <w:szCs w:val="20.15999984741211"/>
                <w:rtl w:val="0"/>
              </w:rPr>
              <w:t xml:space="preserve">5</w:t>
            </w:r>
            <w:r w:rsidDel="00000000" w:rsidR="00000000" w:rsidRPr="00000000">
              <w:rPr>
                <w:rFonts w:ascii="Times New Roman" w:cs="Times New Roman" w:eastAsia="Times New Roman" w:hAnsi="Times New Roman"/>
                <w:sz w:val="20.15999984741211"/>
                <w:szCs w:val="20.15999984741211"/>
                <w:rtl w:val="0"/>
              </w:rPr>
              <w:t xml:space="preserve">/100 a titolo </w:t>
            </w:r>
          </w:p>
          <w:p w:rsidR="00000000" w:rsidDel="00000000" w:rsidP="00000000" w:rsidRDefault="00000000" w:rsidRPr="00000000" w14:paraId="00000051">
            <w:pPr>
              <w:widowControl w:val="0"/>
              <w:spacing w:before="307.132568359375" w:lineRule="auto"/>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Max Punti </w:t>
            </w:r>
            <w:r w:rsidDel="00000000" w:rsidR="00000000" w:rsidRPr="00000000">
              <w:rPr>
                <w:rFonts w:ascii="Times New Roman" w:cs="Times New Roman" w:eastAsia="Times New Roman" w:hAnsi="Times New Roman"/>
                <w:b w:val="1"/>
                <w:sz w:val="20.15999984741211"/>
                <w:szCs w:val="20.15999984741211"/>
                <w:rtl w:val="0"/>
              </w:rPr>
              <w:t xml:space="preserve">10</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1243.19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342.71942138671875" w:lineRule="auto"/>
              <w:ind w:left="122.05436706542969" w:right="270.5303955078125" w:firstLine="8.6688232421875"/>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Pregresse esperienza, almeno cinque anni, di progettazione di ambienti di apprendimento digitali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5 per ogni</w:t>
            </w:r>
          </w:p>
          <w:p w:rsidR="00000000" w:rsidDel="00000000" w:rsidP="00000000" w:rsidRDefault="00000000" w:rsidRPr="00000000" w14:paraId="00000056">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esperienza Max. </w:t>
            </w:r>
            <w:r w:rsidDel="00000000" w:rsidR="00000000" w:rsidRPr="00000000">
              <w:rPr>
                <w:rFonts w:ascii="Times New Roman" w:cs="Times New Roman" w:eastAsia="Times New Roman" w:hAnsi="Times New Roman"/>
                <w:b w:val="1"/>
                <w:sz w:val="20.15999984741211"/>
                <w:szCs w:val="20.15999984741211"/>
                <w:rtl w:val="0"/>
              </w:rPr>
              <w:t xml:space="preserve">30</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20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342.71942138671875" w:lineRule="auto"/>
              <w:ind w:left="122.05436706542969" w:right="270.5303955078125" w:firstLine="8.6688232421875"/>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Pregresse esperienze, in qualità di progettista, in progetti PON FESR e/o nella progettazione di ambienti di apprendimento digitali presso  istituti scolastici</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5 per ogni esperienza Max. </w:t>
            </w:r>
            <w:r w:rsidDel="00000000" w:rsidR="00000000" w:rsidRPr="00000000">
              <w:rPr>
                <w:rFonts w:ascii="Times New Roman" w:cs="Times New Roman" w:eastAsia="Times New Roman" w:hAnsi="Times New Roman"/>
                <w:b w:val="1"/>
                <w:sz w:val="20.15999984741211"/>
                <w:szCs w:val="20.15999984741211"/>
                <w:rtl w:val="0"/>
              </w:rPr>
              <w:t xml:space="preserve">30</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542.6387786865234" w:lineRule="auto"/>
              <w:ind w:left="164.32373046875" w:right="150.836181640625" w:firstLine="0"/>
              <w:jc w:val="center"/>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1099.19982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78.1496524810791" w:lineRule="auto"/>
              <w:ind w:left="124.031982421875" w:right="487.855224609375" w:firstLine="9.715194702148438"/>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Pregresse esperienze come supporto alle scuole in gestione di progetti PNSD,PON FESR-FSE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ind w:right="476.177978515625"/>
              <w:jc w:val="right"/>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5 per incarico </w:t>
            </w:r>
          </w:p>
          <w:p w:rsidR="00000000" w:rsidDel="00000000" w:rsidP="00000000" w:rsidRDefault="00000000" w:rsidRPr="00000000" w14:paraId="0000005F">
            <w:pPr>
              <w:widowControl w:val="0"/>
              <w:spacing w:before="311.9329833984375" w:lineRule="auto"/>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Max 10</w:t>
            </w:r>
            <w:r w:rsidDel="00000000" w:rsidR="00000000" w:rsidRPr="00000000">
              <w:rPr>
                <w:rFonts w:ascii="Times New Roman" w:cs="Times New Roman" w:eastAsia="Times New Roman" w:hAnsi="Times New Roman"/>
                <w:b w:val="1"/>
                <w:sz w:val="20.15999984741211"/>
                <w:szCs w:val="20.15999984741211"/>
                <w:rtl w:val="0"/>
              </w:rPr>
              <w:t xml:space="preserve">/</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right="476.177978515625"/>
              <w:jc w:val="right"/>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ind w:right="476.177978515625"/>
              <w:jc w:val="right"/>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10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ind w:left="118.95355224609375" w:firstLine="0"/>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Certificazioni professionali nell’ambito informatico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Punti 5 per certificato </w:t>
            </w:r>
          </w:p>
          <w:p w:rsidR="00000000" w:rsidDel="00000000" w:rsidP="00000000" w:rsidRDefault="00000000" w:rsidRPr="00000000" w14:paraId="00000064">
            <w:pPr>
              <w:widowControl w:val="0"/>
              <w:spacing w:before="311.9329833984375" w:lineRule="auto"/>
              <w:jc w:val="center"/>
              <w:rPr>
                <w:rFonts w:ascii="Times New Roman" w:cs="Times New Roman" w:eastAsia="Times New Roman" w:hAnsi="Times New Roman"/>
                <w:sz w:val="20.15999984741211"/>
                <w:szCs w:val="20.15999984741211"/>
              </w:rPr>
            </w:pPr>
            <w:r w:rsidDel="00000000" w:rsidR="00000000" w:rsidRPr="00000000">
              <w:rPr>
                <w:rFonts w:ascii="Times New Roman" w:cs="Times New Roman" w:eastAsia="Times New Roman" w:hAnsi="Times New Roman"/>
                <w:sz w:val="20.15999984741211"/>
                <w:szCs w:val="20.15999984741211"/>
                <w:rtl w:val="0"/>
              </w:rPr>
              <w:t xml:space="preserve">Max 10</w:t>
            </w:r>
            <w:r w:rsidDel="00000000" w:rsidR="00000000" w:rsidRPr="00000000">
              <w:rPr>
                <w:rFonts w:ascii="Times New Roman" w:cs="Times New Roman" w:eastAsia="Times New Roman" w:hAnsi="Times New Roman"/>
                <w:b w:val="1"/>
                <w:sz w:val="20.15999984741211"/>
                <w:szCs w:val="20.15999984741211"/>
                <w:rtl w:val="0"/>
              </w:rPr>
              <w:t xml:space="preserve">/</w:t>
            </w:r>
            <w:r w:rsidDel="00000000" w:rsidR="00000000" w:rsidRPr="00000000">
              <w:rPr>
                <w:rFonts w:ascii="Times New Roman" w:cs="Times New Roman" w:eastAsia="Times New Roman" w:hAnsi="Times New Roman"/>
                <w:sz w:val="20.15999984741211"/>
                <w:szCs w:val="20.15999984741211"/>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118.95355224609375" w:firstLine="0"/>
              <w:rPr>
                <w:rFonts w:ascii="Times New Roman" w:cs="Times New Roman" w:eastAsia="Times New Roman" w:hAnsi="Times New Roman"/>
                <w:sz w:val="22.080001831054688"/>
                <w:szCs w:val="22.080001831054688"/>
              </w:rPr>
            </w:pPr>
            <w:r w:rsidDel="00000000" w:rsidR="00000000" w:rsidRPr="00000000">
              <w:rPr>
                <w:rFonts w:ascii="Times New Roman" w:cs="Times New Roman" w:eastAsia="Times New Roman" w:hAnsi="Times New Roman"/>
                <w:sz w:val="22.080001831054688"/>
                <w:szCs w:val="22.080001831054688"/>
                <w:rtl w:val="0"/>
              </w:rPr>
              <w:t xml:space="preserve">Punteggio totale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sz w:val="20.15999984741211"/>
                <w:szCs w:val="20.15999984741211"/>
              </w:rPr>
            </w:pPr>
            <w:r w:rsidDel="00000000" w:rsidR="00000000" w:rsidRPr="00000000">
              <w:rPr>
                <w:rtl w:val="0"/>
              </w:rPr>
            </w:r>
          </w:p>
        </w:tc>
      </w:tr>
    </w:tbl>
    <w:p w:rsidR="00000000" w:rsidDel="00000000" w:rsidP="00000000" w:rsidRDefault="00000000" w:rsidRPr="00000000" w14:paraId="0000006B">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6D">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 _____________________________________</w:t>
      </w:r>
    </w:p>
    <w:p w:rsidR="00000000" w:rsidDel="00000000" w:rsidP="00000000" w:rsidRDefault="00000000" w:rsidRPr="00000000" w14:paraId="0000006E">
      <w:pPr>
        <w:spacing w:line="276" w:lineRule="auto"/>
        <w:ind w:left="36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F">
      <w:pPr>
        <w:spacing w:line="276" w:lineRule="auto"/>
        <w:ind w:left="3600" w:firstLine="72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70">
      <w:pPr>
        <w:spacing w:line="276" w:lineRule="auto"/>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N.B. (allegare copia del documento di identità del sottoscritto)</w:t>
      </w:r>
    </w:p>
    <w:tbl>
      <w:tblPr>
        <w:tblStyle w:val="Table2"/>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8"/>
        <w:tblGridChange w:id="0">
          <w:tblGrid>
            <w:gridCol w:w="9778"/>
          </w:tblGrid>
        </w:tblGridChange>
      </w:tblGrid>
      <w:tr>
        <w:trPr>
          <w:cantSplit w:val="0"/>
          <w:tblHeader w:val="0"/>
        </w:trPr>
        <w:tc>
          <w:tcPr/>
          <w:p w:rsidR="00000000" w:rsidDel="00000000" w:rsidP="00000000" w:rsidRDefault="00000000" w:rsidRPr="00000000" w14:paraId="00000071">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Informativa ai sensi dell'art. 13, D. Lgs. 30.6.2003 n. 196</w:t>
            </w:r>
          </w:p>
        </w:tc>
      </w:tr>
    </w:tbl>
    <w:p w:rsidR="00000000" w:rsidDel="00000000" w:rsidP="00000000" w:rsidRDefault="00000000" w:rsidRPr="00000000" w14:paraId="0000007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 sensi gdpr 679/16, il Liceo Teresa Gullace Talotta informa che i suoi dati personali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w:t>
      </w:r>
    </w:p>
    <w:p w:rsidR="00000000" w:rsidDel="00000000" w:rsidP="00000000" w:rsidRDefault="00000000" w:rsidRPr="00000000" w14:paraId="0000007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dati raccolti presso l’interessato/fornitore o presso altri soggetti che li custodiscono per legge (Pubblici Registri, C.C. I. A.A.), sono conservati presso la sede del Liceo Teresa Gullace Talotta per il tempo necessario all’esecuzione del rapporto contrattuale, nonché per quello prescritto dalle norme civilistiche, fiscali e regolamentari.</w:t>
      </w:r>
    </w:p>
    <w:p w:rsidR="00000000" w:rsidDel="00000000" w:rsidP="00000000" w:rsidRDefault="00000000" w:rsidRPr="00000000" w14:paraId="00000074">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Finalità del trattamento </w:t>
      </w:r>
      <w:r w:rsidDel="00000000" w:rsidR="00000000" w:rsidRPr="00000000">
        <w:rPr>
          <w:rFonts w:ascii="Times New Roman" w:cs="Times New Roman" w:eastAsia="Times New Roman" w:hAnsi="Times New Roman"/>
          <w:sz w:val="20"/>
          <w:szCs w:val="20"/>
          <w:rtl w:val="0"/>
        </w:rPr>
        <w:t xml:space="preserve">Le finalità a cui sono destinati i dati raccolti e le modalità di trattamento ineriscono alla procedura relativa al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w:t>
      </w:r>
      <w:r w:rsidDel="00000000" w:rsidR="00000000" w:rsidRPr="00000000">
        <w:rPr>
          <w:rFonts w:ascii="Times New Roman" w:cs="Times New Roman" w:eastAsia="Times New Roman" w:hAnsi="Times New Roman"/>
          <w:sz w:val="20"/>
          <w:szCs w:val="20"/>
          <w:rtl w:val="0"/>
        </w:rPr>
        <w:t xml:space="preserve"> ” – 13.1.2A-FESRPON-LA-2021-574, nella piena tutela dei diritti dei concorrenti e della loro riservatezza.</w:t>
      </w:r>
      <w:r w:rsidDel="00000000" w:rsidR="00000000" w:rsidRPr="00000000">
        <w:rPr>
          <w:rtl w:val="0"/>
        </w:rPr>
      </w:r>
    </w:p>
    <w:p w:rsidR="00000000" w:rsidDel="00000000" w:rsidP="00000000" w:rsidRDefault="00000000" w:rsidRPr="00000000" w14:paraId="0000007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Natura del conferimento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obbligatorio fornire i dati richiesti e l'eventuale rifiuto potrà comportare la mancata instaurazione ed esecuzione del contratto.</w:t>
      </w:r>
    </w:p>
    <w:p w:rsidR="00000000" w:rsidDel="00000000" w:rsidP="00000000" w:rsidRDefault="00000000" w:rsidRPr="00000000" w14:paraId="00000076">
      <w:pPr>
        <w:spacing w:line="276"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Modalità del trattamento dei dati </w:t>
      </w:r>
      <w:r w:rsidDel="00000000" w:rsidR="00000000" w:rsidRPr="00000000">
        <w:rPr>
          <w:rFonts w:ascii="Times New Roman" w:cs="Times New Roman" w:eastAsia="Times New Roman" w:hAnsi="Times New Roman"/>
          <w:sz w:val="20"/>
          <w:szCs w:val="20"/>
          <w:rtl w:val="0"/>
        </w:rPr>
        <w:t xml:space="preserve">Il trattamento dei dati verrà effettuato dal Liceo Teresa Gullace Talotta in modo da garantire la sicurezza e la riservatezza e potrà essere attuato mediante strumenti informatici e archivi cartacei, nel rispetto delle regole di sicurezza previste dalla Legge e/o dagli eventuali Regolamenti interni.</w:t>
      </w:r>
      <w:r w:rsidDel="00000000" w:rsidR="00000000" w:rsidRPr="00000000">
        <w:rPr>
          <w:rtl w:val="0"/>
        </w:rPr>
      </w:r>
    </w:p>
    <w:p w:rsidR="00000000" w:rsidDel="00000000" w:rsidP="00000000" w:rsidRDefault="00000000" w:rsidRPr="00000000" w14:paraId="00000077">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Titolare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è il Dirigente Scolastico.</w:t>
      </w:r>
    </w:p>
    <w:p w:rsidR="00000000" w:rsidDel="00000000" w:rsidP="00000000" w:rsidRDefault="00000000" w:rsidRPr="00000000" w14:paraId="0000007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Incaricati del trattamento dei dati</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sono il Direttore dei servizi generali e amministrativi, gli assistenti amministrativi, oltre ai soggetti eventuali componenti della commissione di valutazione delle domande di partecipazione all’avviso relativo al Progetto “</w:t>
      </w:r>
      <w:r w:rsidDel="00000000" w:rsidR="00000000" w:rsidRPr="00000000">
        <w:rPr>
          <w:rFonts w:ascii="Times New Roman" w:cs="Times New Roman" w:eastAsia="Times New Roman" w:hAnsi="Times New Roman"/>
          <w:b w:val="1"/>
          <w:rtl w:val="0"/>
        </w:rPr>
        <w:t xml:space="preserve">Dotazione di attrezzature per la trasformazione digitale della didattica e dell'organizzazione scolastica</w:t>
      </w:r>
      <w:r w:rsidDel="00000000" w:rsidR="00000000" w:rsidRPr="00000000">
        <w:rPr>
          <w:rFonts w:ascii="Times New Roman" w:cs="Times New Roman" w:eastAsia="Times New Roman" w:hAnsi="Times New Roman"/>
          <w:sz w:val="20"/>
          <w:szCs w:val="20"/>
          <w:rtl w:val="0"/>
        </w:rPr>
        <w:t xml:space="preserve">” – 13.1.2A-FESRPON-LA-2021-574.</w:t>
      </w:r>
    </w:p>
    <w:p w:rsidR="00000000" w:rsidDel="00000000" w:rsidP="00000000" w:rsidRDefault="00000000" w:rsidRPr="00000000" w14:paraId="0000007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 diritti dei soggetti interessati sono quelli di cui all’art. 7 del D.lgs 196/03.</w:t>
      </w:r>
      <w:r w:rsidDel="00000000" w:rsidR="00000000" w:rsidRPr="00000000">
        <w:rPr>
          <w:rtl w:val="0"/>
        </w:rPr>
      </w:r>
    </w:p>
    <w:p w:rsidR="00000000" w:rsidDel="00000000" w:rsidP="00000000" w:rsidRDefault="00000000" w:rsidRPr="00000000" w14:paraId="0000007A">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Dichiarazione di aver ricevuto le informazioni di cui al gdpr 679/16, e di consenso al trattamento dei dati personali</w:t>
      </w:r>
    </w:p>
    <w:p w:rsidR="00000000" w:rsidDel="00000000" w:rsidP="00000000" w:rsidRDefault="00000000" w:rsidRPr="00000000" w14:paraId="0000009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Dirigente Scolastico</w:t>
      </w:r>
    </w:p>
    <w:p w:rsidR="00000000" w:rsidDel="00000000" w:rsidP="00000000" w:rsidRDefault="00000000" w:rsidRPr="00000000" w14:paraId="00000093">
      <w:pPr>
        <w:spacing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Liceo Teresa Gullace Talotta</w:t>
      </w:r>
    </w:p>
    <w:p w:rsidR="00000000" w:rsidDel="00000000" w:rsidP="00000000" w:rsidRDefault="00000000" w:rsidRPr="00000000" w14:paraId="00000094">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sottoscritto/a _____________________________________________nato/a______________________</w:t>
      </w:r>
    </w:p>
    <w:p w:rsidR="00000000" w:rsidDel="00000000" w:rsidP="00000000" w:rsidRDefault="00000000" w:rsidRPr="00000000" w14:paraId="0000009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________ residente a _________________________________in </w:t>
      </w:r>
      <w:r w:rsidDel="00000000" w:rsidR="00000000" w:rsidRPr="00000000">
        <w:rPr>
          <w:rFonts w:ascii="Times New Roman" w:cs="Times New Roman" w:eastAsia="Times New Roman" w:hAnsi="Times New Roman"/>
          <w:i w:val="1"/>
          <w:rtl w:val="0"/>
        </w:rPr>
        <w:t xml:space="preserve">via/piazza________________________</w:t>
      </w:r>
      <w:r w:rsidDel="00000000" w:rsidR="00000000" w:rsidRPr="00000000">
        <w:rPr>
          <w:rtl w:val="0"/>
        </w:rPr>
      </w:r>
    </w:p>
    <w:p w:rsidR="00000000" w:rsidDel="00000000" w:rsidP="00000000" w:rsidRDefault="00000000" w:rsidRPr="00000000" w14:paraId="0000009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n._______cap. _______ prov.____________</w:t>
      </w:r>
    </w:p>
    <w:p w:rsidR="00000000" w:rsidDel="00000000" w:rsidP="00000000" w:rsidRDefault="00000000" w:rsidRPr="00000000" w14:paraId="0000009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Status professionale________________________________________________________________ ,</w:t>
      </w:r>
    </w:p>
    <w:p w:rsidR="00000000" w:rsidDel="00000000" w:rsidP="00000000" w:rsidRDefault="00000000" w:rsidRPr="00000000" w14:paraId="0000009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Codice fiscale_____________________P.IVA___________________</w:t>
      </w:r>
    </w:p>
    <w:p w:rsidR="00000000" w:rsidDel="00000000" w:rsidP="00000000" w:rsidRDefault="00000000" w:rsidRPr="00000000" w14:paraId="0000009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Tel_________________ e-mail_____________________________________</w:t>
      </w:r>
    </w:p>
    <w:p w:rsidR="00000000" w:rsidDel="00000000" w:rsidP="00000000" w:rsidRDefault="00000000" w:rsidRPr="00000000" w14:paraId="0000009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line="240" w:lineRule="auto"/>
        <w:jc w:val="center"/>
        <w:rPr>
          <w:rFonts w:ascii="Times New Roman" w:cs="Times New Roman" w:eastAsia="Times New Roman" w:hAnsi="Times New Roman"/>
          <w:b w:val="1"/>
          <w:color w:val="252426"/>
        </w:rPr>
      </w:pPr>
      <w:r w:rsidDel="00000000" w:rsidR="00000000" w:rsidRPr="00000000">
        <w:rPr>
          <w:rFonts w:ascii="Times New Roman" w:cs="Times New Roman" w:eastAsia="Times New Roman" w:hAnsi="Times New Roman"/>
          <w:b w:val="1"/>
          <w:color w:val="252426"/>
          <w:rtl w:val="0"/>
        </w:rPr>
        <w:t xml:space="preserve">DICHIARO</w:t>
      </w:r>
    </w:p>
    <w:p w:rsidR="00000000" w:rsidDel="00000000" w:rsidP="00000000" w:rsidRDefault="00000000" w:rsidRPr="00000000" w14:paraId="0000009D">
      <w:pPr>
        <w:spacing w:line="240" w:lineRule="auto"/>
        <w:rPr>
          <w:rFonts w:ascii="Times New Roman" w:cs="Times New Roman" w:eastAsia="Times New Roman" w:hAnsi="Times New Roman"/>
          <w:color w:val="535255"/>
          <w:sz w:val="21"/>
          <w:szCs w:val="21"/>
        </w:rPr>
      </w:pPr>
      <w:r w:rsidDel="00000000" w:rsidR="00000000" w:rsidRPr="00000000">
        <w:rPr>
          <w:rFonts w:ascii="Times New Roman" w:cs="Times New Roman" w:eastAsia="Times New Roman" w:hAnsi="Times New Roman"/>
          <w:color w:val="434245"/>
          <w:sz w:val="21"/>
          <w:szCs w:val="21"/>
          <w:rtl w:val="0"/>
        </w:rPr>
        <w:t xml:space="preserve">d</w:t>
      </w:r>
      <w:r w:rsidDel="00000000" w:rsidR="00000000" w:rsidRPr="00000000">
        <w:rPr>
          <w:rFonts w:ascii="Times New Roman" w:cs="Times New Roman" w:eastAsia="Times New Roman" w:hAnsi="Times New Roman"/>
          <w:color w:val="34333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ave</w:t>
      </w:r>
      <w:r w:rsidDel="00000000" w:rsidR="00000000" w:rsidRPr="00000000">
        <w:rPr>
          <w:rFonts w:ascii="Times New Roman" w:cs="Times New Roman" w:eastAsia="Times New Roman" w:hAnsi="Times New Roman"/>
          <w:color w:val="252426"/>
          <w:sz w:val="21"/>
          <w:szCs w:val="21"/>
          <w:rtl w:val="0"/>
        </w:rPr>
        <w:t xml:space="preserve">r ri</w:t>
      </w:r>
      <w:r w:rsidDel="00000000" w:rsidR="00000000" w:rsidRPr="00000000">
        <w:rPr>
          <w:rFonts w:ascii="Times New Roman" w:cs="Times New Roman" w:eastAsia="Times New Roman" w:hAnsi="Times New Roman"/>
          <w:color w:val="434245"/>
          <w:sz w:val="21"/>
          <w:szCs w:val="21"/>
          <w:rtl w:val="0"/>
        </w:rPr>
        <w:t xml:space="preserve">cevuto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inform</w:t>
      </w:r>
      <w:r w:rsidDel="00000000" w:rsidR="00000000" w:rsidRPr="00000000">
        <w:rPr>
          <w:rFonts w:ascii="Times New Roman" w:cs="Times New Roman" w:eastAsia="Times New Roman" w:hAnsi="Times New Roman"/>
          <w:color w:val="535255"/>
          <w:sz w:val="21"/>
          <w:szCs w:val="21"/>
          <w:rtl w:val="0"/>
        </w:rPr>
        <w:t xml:space="preserve">az</w:t>
      </w:r>
      <w:r w:rsidDel="00000000" w:rsidR="00000000" w:rsidRPr="00000000">
        <w:rPr>
          <w:rFonts w:ascii="Times New Roman" w:cs="Times New Roman" w:eastAsia="Times New Roman" w:hAnsi="Times New Roman"/>
          <w:color w:val="343336"/>
          <w:sz w:val="21"/>
          <w:szCs w:val="21"/>
          <w:rtl w:val="0"/>
        </w:rPr>
        <w:t xml:space="preserve">ioni d</w:t>
      </w:r>
      <w:r w:rsidDel="00000000" w:rsidR="00000000" w:rsidRPr="00000000">
        <w:rPr>
          <w:rFonts w:ascii="Times New Roman" w:cs="Times New Roman" w:eastAsia="Times New Roman" w:hAnsi="Times New Roman"/>
          <w:color w:val="434245"/>
          <w:sz w:val="21"/>
          <w:szCs w:val="21"/>
          <w:rtl w:val="0"/>
        </w:rPr>
        <w:t xml:space="preserve">i cu</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43424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ll’</w:t>
      </w:r>
      <w:r w:rsidDel="00000000" w:rsidR="00000000" w:rsidRPr="00000000">
        <w:rPr>
          <w:rFonts w:ascii="Times New Roman" w:cs="Times New Roman" w:eastAsia="Times New Roman" w:hAnsi="Times New Roman"/>
          <w:color w:val="434245"/>
          <w:sz w:val="21"/>
          <w:szCs w:val="21"/>
          <w:rtl w:val="0"/>
        </w:rPr>
        <w:t xml:space="preserve">art.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535255"/>
          <w:sz w:val="21"/>
          <w:szCs w:val="21"/>
          <w:rtl w:val="0"/>
        </w:rPr>
        <w:t xml:space="preserve">3 </w:t>
      </w:r>
      <w:r w:rsidDel="00000000" w:rsidR="00000000" w:rsidRPr="00000000">
        <w:rPr>
          <w:rFonts w:ascii="Times New Roman" w:cs="Times New Roman" w:eastAsia="Times New Roman" w:hAnsi="Times New Roman"/>
          <w:color w:val="343336"/>
          <w:sz w:val="21"/>
          <w:szCs w:val="21"/>
          <w:rtl w:val="0"/>
        </w:rPr>
        <w:t xml:space="preserve">del D</w:t>
      </w:r>
      <w:r w:rsidDel="00000000" w:rsidR="00000000" w:rsidRPr="00000000">
        <w:rPr>
          <w:rFonts w:ascii="Times New Roman" w:cs="Times New Roman" w:eastAsia="Times New Roman" w:hAnsi="Times New Roman"/>
          <w:color w:val="535255"/>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Lg</w:t>
      </w:r>
      <w:r w:rsidDel="00000000" w:rsidR="00000000" w:rsidRPr="00000000">
        <w:rPr>
          <w:rFonts w:ascii="Times New Roman" w:cs="Times New Roman" w:eastAsia="Times New Roman" w:hAnsi="Times New Roman"/>
          <w:color w:val="656567"/>
          <w:sz w:val="21"/>
          <w:szCs w:val="21"/>
          <w:rtl w:val="0"/>
        </w:rPr>
        <w:t xml:space="preserve">s</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N</w:t>
      </w:r>
      <w:r w:rsidDel="00000000" w:rsidR="00000000" w:rsidRPr="00000000">
        <w:rPr>
          <w:rFonts w:ascii="Times New Roman" w:cs="Times New Roman" w:eastAsia="Times New Roman" w:hAnsi="Times New Roman"/>
          <w:color w:val="0b090a"/>
          <w:sz w:val="21"/>
          <w:szCs w:val="21"/>
          <w:rtl w:val="0"/>
        </w:rPr>
        <w:t xml:space="preserve">. </w:t>
      </w:r>
      <w:r w:rsidDel="00000000" w:rsidR="00000000" w:rsidRPr="00000000">
        <w:rPr>
          <w:rFonts w:ascii="Times New Roman" w:cs="Times New Roman" w:eastAsia="Times New Roman" w:hAnsi="Times New Roman"/>
          <w:color w:val="434245"/>
          <w:sz w:val="21"/>
          <w:szCs w:val="21"/>
          <w:rtl w:val="0"/>
        </w:rPr>
        <w:t xml:space="preserve">193</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2003</w:t>
      </w:r>
      <w:r w:rsidDel="00000000" w:rsidR="00000000" w:rsidRPr="00000000">
        <w:rPr>
          <w:rFonts w:ascii="Times New Roman" w:cs="Times New Roman" w:eastAsia="Times New Roman" w:hAnsi="Times New Roman"/>
          <w:color w:val="656567"/>
          <w:sz w:val="21"/>
          <w:szCs w:val="21"/>
          <w:rtl w:val="0"/>
        </w:rPr>
        <w:t xml:space="preserve">, </w:t>
      </w:r>
      <w:r w:rsidDel="00000000" w:rsidR="00000000" w:rsidRPr="00000000">
        <w:rPr>
          <w:rFonts w:ascii="Times New Roman" w:cs="Times New Roman" w:eastAsia="Times New Roman" w:hAnsi="Times New Roman"/>
          <w:color w:val="252426"/>
          <w:sz w:val="21"/>
          <w:szCs w:val="21"/>
          <w:rtl w:val="0"/>
        </w:rPr>
        <w:t xml:space="preserve">in </w:t>
      </w:r>
      <w:r w:rsidDel="00000000" w:rsidR="00000000" w:rsidRPr="00000000">
        <w:rPr>
          <w:rFonts w:ascii="Times New Roman" w:cs="Times New Roman" w:eastAsia="Times New Roman" w:hAnsi="Times New Roman"/>
          <w:color w:val="343336"/>
          <w:sz w:val="21"/>
          <w:szCs w:val="21"/>
          <w:rtl w:val="0"/>
        </w:rPr>
        <w:t xml:space="preserve">part</w:t>
      </w:r>
      <w:r w:rsidDel="00000000" w:rsidR="00000000" w:rsidRPr="00000000">
        <w:rPr>
          <w:rFonts w:ascii="Times New Roman" w:cs="Times New Roman" w:eastAsia="Times New Roman" w:hAnsi="Times New Roman"/>
          <w:color w:val="434245"/>
          <w:sz w:val="21"/>
          <w:szCs w:val="21"/>
          <w:rtl w:val="0"/>
        </w:rPr>
        <w:t xml:space="preserve">ico</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w:t>
      </w:r>
      <w:r w:rsidDel="00000000" w:rsidR="00000000" w:rsidRPr="00000000">
        <w:rPr>
          <w:rFonts w:ascii="Times New Roman" w:cs="Times New Roman" w:eastAsia="Times New Roman" w:hAnsi="Times New Roman"/>
          <w:color w:val="53525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ri</w:t>
      </w:r>
      <w:r w:rsidDel="00000000" w:rsidR="00000000" w:rsidRPr="00000000">
        <w:rPr>
          <w:rFonts w:ascii="Times New Roman" w:cs="Times New Roman" w:eastAsia="Times New Roman" w:hAnsi="Times New Roman"/>
          <w:color w:val="656567"/>
          <w:sz w:val="21"/>
          <w:szCs w:val="21"/>
          <w:rtl w:val="0"/>
        </w:rPr>
        <w:t xml:space="preserve">g</w:t>
      </w:r>
      <w:r w:rsidDel="00000000" w:rsidR="00000000" w:rsidRPr="00000000">
        <w:rPr>
          <w:rFonts w:ascii="Times New Roman" w:cs="Times New Roman" w:eastAsia="Times New Roman" w:hAnsi="Times New Roman"/>
          <w:color w:val="252426"/>
          <w:sz w:val="21"/>
          <w:szCs w:val="21"/>
          <w:rtl w:val="0"/>
        </w:rPr>
        <w:t xml:space="preserve">u</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343336"/>
          <w:sz w:val="21"/>
          <w:szCs w:val="21"/>
          <w:rtl w:val="0"/>
        </w:rPr>
        <w:t xml:space="preserve">rdo </w:t>
      </w:r>
      <w:r w:rsidDel="00000000" w:rsidR="00000000" w:rsidRPr="00000000">
        <w:rPr>
          <w:rFonts w:ascii="Times New Roman" w:cs="Times New Roman" w:eastAsia="Times New Roman" w:hAnsi="Times New Roman"/>
          <w:color w:val="434245"/>
          <w:sz w:val="21"/>
          <w:szCs w:val="21"/>
          <w:rtl w:val="0"/>
        </w:rPr>
        <w:t xml:space="preserve">ai </w:t>
      </w:r>
      <w:r w:rsidDel="00000000" w:rsidR="00000000" w:rsidRPr="00000000">
        <w:rPr>
          <w:rFonts w:ascii="Times New Roman" w:cs="Times New Roman" w:eastAsia="Times New Roman" w:hAnsi="Times New Roman"/>
          <w:color w:val="343336"/>
          <w:sz w:val="21"/>
          <w:szCs w:val="21"/>
          <w:rtl w:val="0"/>
        </w:rPr>
        <w:t xml:space="preserve">diritti </w:t>
      </w:r>
      <w:r w:rsidDel="00000000" w:rsidR="00000000" w:rsidRPr="00000000">
        <w:rPr>
          <w:rFonts w:ascii="Times New Roman" w:cs="Times New Roman" w:eastAsia="Times New Roman" w:hAnsi="Times New Roman"/>
          <w:color w:val="535255"/>
          <w:sz w:val="21"/>
          <w:szCs w:val="21"/>
          <w:rtl w:val="0"/>
        </w:rPr>
        <w:t xml:space="preserve">a </w:t>
      </w:r>
      <w:r w:rsidDel="00000000" w:rsidR="00000000" w:rsidRPr="00000000">
        <w:rPr>
          <w:rFonts w:ascii="Times New Roman" w:cs="Times New Roman" w:eastAsia="Times New Roman" w:hAnsi="Times New Roman"/>
          <w:color w:val="252426"/>
          <w:sz w:val="21"/>
          <w:szCs w:val="21"/>
          <w:rtl w:val="0"/>
        </w:rPr>
        <w:t xml:space="preserve">m</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ri</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w:t>
      </w:r>
      <w:r w:rsidDel="00000000" w:rsidR="00000000" w:rsidRPr="00000000">
        <w:rPr>
          <w:rFonts w:ascii="Times New Roman" w:cs="Times New Roman" w:eastAsia="Times New Roman" w:hAnsi="Times New Roman"/>
          <w:color w:val="434245"/>
          <w:sz w:val="21"/>
          <w:szCs w:val="21"/>
          <w:rtl w:val="0"/>
        </w:rPr>
        <w:t xml:space="preserve">osciut</w:t>
      </w:r>
      <w:r w:rsidDel="00000000" w:rsidR="00000000" w:rsidRPr="00000000">
        <w:rPr>
          <w:rFonts w:ascii="Times New Roman" w:cs="Times New Roman" w:eastAsia="Times New Roman" w:hAnsi="Times New Roman"/>
          <w:color w:val="252426"/>
          <w:sz w:val="21"/>
          <w:szCs w:val="21"/>
          <w:rtl w:val="0"/>
        </w:rPr>
        <w:t xml:space="preserve">i </w:t>
      </w:r>
      <w:r w:rsidDel="00000000" w:rsidR="00000000" w:rsidRPr="00000000">
        <w:rPr>
          <w:rFonts w:ascii="Times New Roman" w:cs="Times New Roman" w:eastAsia="Times New Roman" w:hAnsi="Times New Roman"/>
          <w:color w:val="343336"/>
          <w:sz w:val="21"/>
          <w:szCs w:val="21"/>
          <w:rtl w:val="0"/>
        </w:rPr>
        <w:t xml:space="preserve">d</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ll’</w:t>
      </w:r>
      <w:r w:rsidDel="00000000" w:rsidR="00000000" w:rsidRPr="00000000">
        <w:rPr>
          <w:rFonts w:ascii="Times New Roman" w:cs="Times New Roman" w:eastAsia="Times New Roman" w:hAnsi="Times New Roman"/>
          <w:color w:val="535255"/>
          <w:sz w:val="21"/>
          <w:szCs w:val="21"/>
          <w:rtl w:val="0"/>
        </w:rPr>
        <w:t xml:space="preserve">ar</w:t>
      </w:r>
      <w:r w:rsidDel="00000000" w:rsidR="00000000" w:rsidRPr="00000000">
        <w:rPr>
          <w:rFonts w:ascii="Times New Roman" w:cs="Times New Roman" w:eastAsia="Times New Roman" w:hAnsi="Times New Roman"/>
          <w:color w:val="343336"/>
          <w:sz w:val="21"/>
          <w:szCs w:val="21"/>
          <w:rtl w:val="0"/>
        </w:rPr>
        <w:t xml:space="preserve">t. 7 del D.</w:t>
      </w:r>
      <w:r w:rsidDel="00000000" w:rsidR="00000000" w:rsidRPr="00000000">
        <w:rPr>
          <w:rFonts w:ascii="Times New Roman" w:cs="Times New Roman" w:eastAsia="Times New Roman" w:hAnsi="Times New Roman"/>
          <w:color w:val="535255"/>
          <w:sz w:val="21"/>
          <w:szCs w:val="21"/>
          <w:rtl w:val="0"/>
        </w:rPr>
        <w:t xml:space="preserve">Lgs. 3</w:t>
      </w:r>
      <w:r w:rsidDel="00000000" w:rsidR="00000000" w:rsidRPr="00000000">
        <w:rPr>
          <w:rFonts w:ascii="Times New Roman" w:cs="Times New Roman" w:eastAsia="Times New Roman" w:hAnsi="Times New Roman"/>
          <w:color w:val="343336"/>
          <w:sz w:val="21"/>
          <w:szCs w:val="21"/>
          <w:rtl w:val="0"/>
        </w:rPr>
        <w:t xml:space="preserve">0</w:t>
      </w:r>
      <w:r w:rsidDel="00000000" w:rsidR="00000000" w:rsidRPr="00000000">
        <w:rPr>
          <w:rFonts w:ascii="Times New Roman" w:cs="Times New Roman" w:eastAsia="Times New Roman" w:hAnsi="Times New Roman"/>
          <w:color w:val="656567"/>
          <w:sz w:val="21"/>
          <w:szCs w:val="21"/>
          <w:rtl w:val="0"/>
        </w:rPr>
        <w:t xml:space="preserve">/</w:t>
      </w:r>
      <w:r w:rsidDel="00000000" w:rsidR="00000000" w:rsidRPr="00000000">
        <w:rPr>
          <w:rFonts w:ascii="Times New Roman" w:cs="Times New Roman" w:eastAsia="Times New Roman" w:hAnsi="Times New Roman"/>
          <w:color w:val="434245"/>
          <w:sz w:val="21"/>
          <w:szCs w:val="21"/>
          <w:rtl w:val="0"/>
        </w:rPr>
        <w:t xml:space="preserve">03/2003 </w:t>
      </w:r>
      <w:r w:rsidDel="00000000" w:rsidR="00000000" w:rsidRPr="00000000">
        <w:rPr>
          <w:rFonts w:ascii="Times New Roman" w:cs="Times New Roman" w:eastAsia="Times New Roman" w:hAnsi="Times New Roman"/>
          <w:color w:val="343336"/>
          <w:sz w:val="21"/>
          <w:szCs w:val="21"/>
          <w:rtl w:val="0"/>
        </w:rPr>
        <w:t xml:space="preserve">n. </w:t>
      </w:r>
      <w:r w:rsidDel="00000000" w:rsidR="00000000" w:rsidRPr="00000000">
        <w:rPr>
          <w:rFonts w:ascii="Times New Roman" w:cs="Times New Roman" w:eastAsia="Times New Roman" w:hAnsi="Times New Roman"/>
          <w:color w:val="252426"/>
          <w:sz w:val="21"/>
          <w:szCs w:val="21"/>
          <w:rtl w:val="0"/>
        </w:rPr>
        <w:t xml:space="preserve">1</w:t>
      </w:r>
      <w:r w:rsidDel="00000000" w:rsidR="00000000" w:rsidRPr="00000000">
        <w:rPr>
          <w:rFonts w:ascii="Times New Roman" w:cs="Times New Roman" w:eastAsia="Times New Roman" w:hAnsi="Times New Roman"/>
          <w:color w:val="434245"/>
          <w:sz w:val="21"/>
          <w:szCs w:val="21"/>
          <w:rtl w:val="0"/>
        </w:rPr>
        <w:t xml:space="preserve">93, e</w:t>
      </w:r>
      <w:r w:rsidDel="00000000" w:rsidR="00000000" w:rsidRPr="00000000">
        <w:rPr>
          <w:rtl w:val="0"/>
        </w:rPr>
      </w:r>
    </w:p>
    <w:p w:rsidR="00000000" w:rsidDel="00000000" w:rsidP="00000000" w:rsidRDefault="00000000" w:rsidRPr="00000000" w14:paraId="0000009E">
      <w:pPr>
        <w:spacing w:line="240" w:lineRule="auto"/>
        <w:jc w:val="center"/>
        <w:rPr>
          <w:rFonts w:ascii="Times New Roman" w:cs="Times New Roman" w:eastAsia="Times New Roman" w:hAnsi="Times New Roman"/>
          <w:b w:val="1"/>
          <w:color w:val="343336"/>
        </w:rPr>
      </w:pPr>
      <w:r w:rsidDel="00000000" w:rsidR="00000000" w:rsidRPr="00000000">
        <w:rPr>
          <w:rFonts w:ascii="Times New Roman" w:cs="Times New Roman" w:eastAsia="Times New Roman" w:hAnsi="Times New Roman"/>
          <w:b w:val="1"/>
          <w:color w:val="343336"/>
          <w:rtl w:val="0"/>
        </w:rPr>
        <w:t xml:space="preserve">ACCONSENTO</w:t>
      </w:r>
    </w:p>
    <w:p w:rsidR="00000000" w:rsidDel="00000000" w:rsidP="00000000" w:rsidRDefault="00000000" w:rsidRPr="00000000" w14:paraId="0000009F">
      <w:pPr>
        <w:spacing w:line="240" w:lineRule="auto"/>
        <w:rPr>
          <w:rFonts w:ascii="Times New Roman" w:cs="Times New Roman" w:eastAsia="Times New Roman" w:hAnsi="Times New Roman"/>
          <w:color w:val="434245"/>
          <w:sz w:val="21"/>
          <w:szCs w:val="21"/>
        </w:rPr>
      </w:pPr>
      <w:r w:rsidDel="00000000" w:rsidR="00000000" w:rsidRPr="00000000">
        <w:rPr>
          <w:rFonts w:ascii="Times New Roman" w:cs="Times New Roman" w:eastAsia="Times New Roman" w:hAnsi="Times New Roman"/>
          <w:color w:val="343336"/>
          <w:sz w:val="21"/>
          <w:szCs w:val="21"/>
          <w:rtl w:val="0"/>
        </w:rPr>
        <w:t xml:space="preserve">al trattamento </w:t>
      </w:r>
      <w:r w:rsidDel="00000000" w:rsidR="00000000" w:rsidRPr="00000000">
        <w:rPr>
          <w:rFonts w:ascii="Times New Roman" w:cs="Times New Roman" w:eastAsia="Times New Roman" w:hAnsi="Times New Roman"/>
          <w:color w:val="252426"/>
          <w:sz w:val="21"/>
          <w:szCs w:val="21"/>
          <w:rtl w:val="0"/>
        </w:rPr>
        <w:t xml:space="preserve">d</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i miei dati personali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n le modalità </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per </w:t>
      </w:r>
      <w:r w:rsidDel="00000000" w:rsidR="00000000" w:rsidRPr="00000000">
        <w:rPr>
          <w:rFonts w:ascii="Times New Roman" w:cs="Times New Roman" w:eastAsia="Times New Roman" w:hAnsi="Times New Roman"/>
          <w:color w:val="252426"/>
          <w:sz w:val="21"/>
          <w:szCs w:val="21"/>
          <w:rtl w:val="0"/>
        </w:rPr>
        <w:t xml:space="preserve">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252426"/>
          <w:sz w:val="21"/>
          <w:szCs w:val="21"/>
          <w:rtl w:val="0"/>
        </w:rPr>
        <w:t xml:space="preserve">finalità per l</w:t>
      </w:r>
      <w:r w:rsidDel="00000000" w:rsidR="00000000" w:rsidRPr="00000000">
        <w:rPr>
          <w:rFonts w:ascii="Times New Roman" w:cs="Times New Roman" w:eastAsia="Times New Roman" w:hAnsi="Times New Roman"/>
          <w:color w:val="434245"/>
          <w:sz w:val="21"/>
          <w:szCs w:val="21"/>
          <w:rtl w:val="0"/>
        </w:rPr>
        <w:t xml:space="preserve">e </w:t>
      </w:r>
      <w:r w:rsidDel="00000000" w:rsidR="00000000" w:rsidRPr="00000000">
        <w:rPr>
          <w:rFonts w:ascii="Times New Roman" w:cs="Times New Roman" w:eastAsia="Times New Roman" w:hAnsi="Times New Roman"/>
          <w:color w:val="343336"/>
          <w:sz w:val="21"/>
          <w:szCs w:val="21"/>
          <w:rtl w:val="0"/>
        </w:rPr>
        <w:t xml:space="preserve">quali </w:t>
      </w:r>
      <w:r w:rsidDel="00000000" w:rsidR="00000000" w:rsidRPr="00000000">
        <w:rPr>
          <w:color w:val="252426"/>
          <w:sz w:val="20"/>
          <w:szCs w:val="20"/>
          <w:rtl w:val="0"/>
        </w:rPr>
        <w:t xml:space="preserve">il </w:t>
      </w:r>
      <w:r w:rsidDel="00000000" w:rsidR="00000000" w:rsidRPr="00000000">
        <w:rPr>
          <w:rFonts w:ascii="Times New Roman" w:cs="Times New Roman" w:eastAsia="Times New Roman" w:hAnsi="Times New Roman"/>
          <w:color w:val="252426"/>
          <w:sz w:val="21"/>
          <w:szCs w:val="21"/>
          <w:rtl w:val="0"/>
        </w:rPr>
        <w:t xml:space="preserve">tratt</w:t>
      </w:r>
      <w:r w:rsidDel="00000000" w:rsidR="00000000" w:rsidRPr="00000000">
        <w:rPr>
          <w:rFonts w:ascii="Times New Roman" w:cs="Times New Roman" w:eastAsia="Times New Roman" w:hAnsi="Times New Roman"/>
          <w:color w:val="535255"/>
          <w:sz w:val="21"/>
          <w:szCs w:val="21"/>
          <w:rtl w:val="0"/>
        </w:rPr>
        <w:t xml:space="preserve">a</w:t>
      </w:r>
      <w:r w:rsidDel="00000000" w:rsidR="00000000" w:rsidRPr="00000000">
        <w:rPr>
          <w:rFonts w:ascii="Times New Roman" w:cs="Times New Roman" w:eastAsia="Times New Roman" w:hAnsi="Times New Roman"/>
          <w:color w:val="252426"/>
          <w:sz w:val="21"/>
          <w:szCs w:val="21"/>
          <w:rtl w:val="0"/>
        </w:rPr>
        <w:t xml:space="preserve">mento </w:t>
      </w:r>
      <w:r w:rsidDel="00000000" w:rsidR="00000000" w:rsidRPr="00000000">
        <w:rPr>
          <w:rFonts w:ascii="Times New Roman" w:cs="Times New Roman" w:eastAsia="Times New Roman" w:hAnsi="Times New Roman"/>
          <w:color w:val="434245"/>
          <w:sz w:val="21"/>
          <w:szCs w:val="21"/>
          <w:rtl w:val="0"/>
        </w:rPr>
        <w:t xml:space="preserve">è effe</w:t>
      </w:r>
      <w:r w:rsidDel="00000000" w:rsidR="00000000" w:rsidRPr="00000000">
        <w:rPr>
          <w:rFonts w:ascii="Times New Roman" w:cs="Times New Roman" w:eastAsia="Times New Roman" w:hAnsi="Times New Roman"/>
          <w:color w:val="252426"/>
          <w:sz w:val="21"/>
          <w:szCs w:val="21"/>
          <w:rtl w:val="0"/>
        </w:rPr>
        <w:t xml:space="preserve">ttuato</w:t>
      </w:r>
      <w:r w:rsidDel="00000000" w:rsidR="00000000" w:rsidRPr="00000000">
        <w:rPr>
          <w:rFonts w:ascii="Times New Roman" w:cs="Times New Roman" w:eastAsia="Times New Roman" w:hAnsi="Times New Roman"/>
          <w:color w:val="434245"/>
          <w:sz w:val="21"/>
          <w:szCs w:val="21"/>
          <w:rtl w:val="0"/>
        </w:rPr>
        <w:t xml:space="preserve">, </w:t>
      </w:r>
      <w:r w:rsidDel="00000000" w:rsidR="00000000" w:rsidRPr="00000000">
        <w:rPr>
          <w:rFonts w:ascii="Times New Roman" w:cs="Times New Roman" w:eastAsia="Times New Roman" w:hAnsi="Times New Roman"/>
          <w:color w:val="343336"/>
          <w:sz w:val="21"/>
          <w:szCs w:val="21"/>
          <w:rtl w:val="0"/>
        </w:rPr>
        <w:t xml:space="preserve">compresa </w:t>
      </w:r>
      <w:r w:rsidDel="00000000" w:rsidR="00000000" w:rsidRPr="00000000">
        <w:rPr>
          <w:rFonts w:ascii="Times New Roman" w:cs="Times New Roman" w:eastAsia="Times New Roman" w:hAnsi="Times New Roman"/>
          <w:color w:val="252426"/>
          <w:sz w:val="21"/>
          <w:szCs w:val="21"/>
          <w:rtl w:val="0"/>
        </w:rPr>
        <w:t xml:space="preserve">la l</w:t>
      </w:r>
      <w:r w:rsidDel="00000000" w:rsidR="00000000" w:rsidRPr="00000000">
        <w:rPr>
          <w:rFonts w:ascii="Times New Roman" w:cs="Times New Roman" w:eastAsia="Times New Roman" w:hAnsi="Times New Roman"/>
          <w:color w:val="434245"/>
          <w:sz w:val="21"/>
          <w:szCs w:val="21"/>
          <w:rtl w:val="0"/>
        </w:rPr>
        <w:t xml:space="preserve">or</w:t>
      </w:r>
      <w:r w:rsidDel="00000000" w:rsidR="00000000" w:rsidRPr="00000000">
        <w:rPr>
          <w:rFonts w:ascii="Times New Roman" w:cs="Times New Roman" w:eastAsia="Times New Roman" w:hAnsi="Times New Roman"/>
          <w:color w:val="252426"/>
          <w:sz w:val="21"/>
          <w:szCs w:val="21"/>
          <w:rtl w:val="0"/>
        </w:rPr>
        <w:t xml:space="preserve">o </w:t>
      </w:r>
      <w:r w:rsidDel="00000000" w:rsidR="00000000" w:rsidRPr="00000000">
        <w:rPr>
          <w:rFonts w:ascii="Times New Roman" w:cs="Times New Roman" w:eastAsia="Times New Roman" w:hAnsi="Times New Roman"/>
          <w:color w:val="434245"/>
          <w:sz w:val="21"/>
          <w:szCs w:val="21"/>
          <w:rtl w:val="0"/>
        </w:rPr>
        <w:t xml:space="preserve">co</w:t>
      </w:r>
      <w:r w:rsidDel="00000000" w:rsidR="00000000" w:rsidRPr="00000000">
        <w:rPr>
          <w:rFonts w:ascii="Times New Roman" w:cs="Times New Roman" w:eastAsia="Times New Roman" w:hAnsi="Times New Roman"/>
          <w:color w:val="252426"/>
          <w:sz w:val="21"/>
          <w:szCs w:val="21"/>
          <w:rtl w:val="0"/>
        </w:rPr>
        <w:t xml:space="preserve">municazi</w:t>
      </w:r>
      <w:r w:rsidDel="00000000" w:rsidR="00000000" w:rsidRPr="00000000">
        <w:rPr>
          <w:rFonts w:ascii="Times New Roman" w:cs="Times New Roman" w:eastAsia="Times New Roman" w:hAnsi="Times New Roman"/>
          <w:color w:val="434245"/>
          <w:sz w:val="21"/>
          <w:szCs w:val="21"/>
          <w:rtl w:val="0"/>
        </w:rPr>
        <w:t xml:space="preserve">o</w:t>
      </w:r>
      <w:r w:rsidDel="00000000" w:rsidR="00000000" w:rsidRPr="00000000">
        <w:rPr>
          <w:rFonts w:ascii="Times New Roman" w:cs="Times New Roman" w:eastAsia="Times New Roman" w:hAnsi="Times New Roman"/>
          <w:color w:val="252426"/>
          <w:sz w:val="21"/>
          <w:szCs w:val="21"/>
          <w:rtl w:val="0"/>
        </w:rPr>
        <w:t xml:space="preserve">ne a t</w:t>
      </w:r>
      <w:r w:rsidDel="00000000" w:rsidR="00000000" w:rsidRPr="00000000">
        <w:rPr>
          <w:rFonts w:ascii="Times New Roman" w:cs="Times New Roman" w:eastAsia="Times New Roman" w:hAnsi="Times New Roman"/>
          <w:color w:val="434245"/>
          <w:sz w:val="21"/>
          <w:szCs w:val="21"/>
          <w:rtl w:val="0"/>
        </w:rPr>
        <w:t xml:space="preserve">e</w:t>
      </w:r>
      <w:r w:rsidDel="00000000" w:rsidR="00000000" w:rsidRPr="00000000">
        <w:rPr>
          <w:rFonts w:ascii="Times New Roman" w:cs="Times New Roman" w:eastAsia="Times New Roman" w:hAnsi="Times New Roman"/>
          <w:color w:val="252426"/>
          <w:sz w:val="21"/>
          <w:szCs w:val="21"/>
          <w:rtl w:val="0"/>
        </w:rPr>
        <w:t xml:space="preserve">rzi</w:t>
      </w:r>
      <w:r w:rsidDel="00000000" w:rsidR="00000000" w:rsidRPr="00000000">
        <w:rPr>
          <w:rFonts w:ascii="Times New Roman" w:cs="Times New Roman" w:eastAsia="Times New Roman" w:hAnsi="Times New Roman"/>
          <w:color w:val="535255"/>
          <w:sz w:val="21"/>
          <w:szCs w:val="21"/>
          <w:rtl w:val="0"/>
        </w:rPr>
        <w:t xml:space="preserve">.</w:t>
      </w:r>
      <w:r w:rsidDel="00000000" w:rsidR="00000000" w:rsidRPr="00000000">
        <w:rPr>
          <w:rtl w:val="0"/>
        </w:rPr>
      </w:r>
    </w:p>
    <w:p w:rsidR="00000000" w:rsidDel="00000000" w:rsidP="00000000" w:rsidRDefault="00000000" w:rsidRPr="00000000" w14:paraId="000000A0">
      <w:pPr>
        <w:spacing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A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spacing w:line="276"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fede_____________________________________</w:t>
      </w:r>
    </w:p>
    <w:p w:rsidR="00000000" w:rsidDel="00000000" w:rsidP="00000000" w:rsidRDefault="00000000" w:rsidRPr="00000000" w14:paraId="000000A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(firma)</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GKIxu6IJBarQNfKpGsba7FTe7g==">AMUW2mWSd3rumcu0j1b1IbfuHtVNhygb5JI7qYXXTg0ysrifTzpq4IgGxTrnjVcu2clsbbrresyFKhKHfjP5+uKmID27WyCz4CDl7mq7v0ell3UsVNxMieQ=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